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AB" w:rsidRPr="00460B0B" w:rsidRDefault="003922AB" w:rsidP="00460B0B">
      <w:pPr>
        <w:pStyle w:val="a3"/>
        <w:rPr>
          <w:rFonts w:ascii="Monotype Corsiva" w:hAnsi="Monotype Corsiva" w:cs="Monotype Corsiva"/>
          <w:sz w:val="72"/>
          <w:szCs w:val="72"/>
        </w:rPr>
      </w:pPr>
      <w:r w:rsidRPr="00460B0B">
        <w:rPr>
          <w:rFonts w:ascii="Monotype Corsiva" w:hAnsi="Monotype Corsiva" w:cs="Monotype Corsiva"/>
          <w:sz w:val="72"/>
          <w:szCs w:val="72"/>
        </w:rPr>
        <w:t xml:space="preserve">Режим дня </w:t>
      </w:r>
    </w:p>
    <w:p w:rsidR="003922AB" w:rsidRPr="00460B0B" w:rsidRDefault="003922AB" w:rsidP="00460B0B">
      <w:pPr>
        <w:pStyle w:val="a3"/>
        <w:rPr>
          <w:rFonts w:ascii="Monotype Corsiva" w:hAnsi="Monotype Corsiva" w:cs="Monotype Corsiva"/>
          <w:sz w:val="72"/>
          <w:szCs w:val="72"/>
        </w:rPr>
      </w:pPr>
      <w:r w:rsidRPr="00460B0B">
        <w:rPr>
          <w:rFonts w:ascii="Monotype Corsiva" w:hAnsi="Monotype Corsiva" w:cs="Monotype Corsiva"/>
          <w:sz w:val="72"/>
          <w:szCs w:val="72"/>
        </w:rPr>
        <w:t xml:space="preserve">лагеря с дневным пребыванием </w:t>
      </w:r>
      <w:r w:rsidR="00AC7BB1">
        <w:rPr>
          <w:rFonts w:ascii="Monotype Corsiva" w:hAnsi="Monotype Corsiva" w:cs="Monotype Corsiva"/>
          <w:sz w:val="72"/>
          <w:szCs w:val="72"/>
        </w:rPr>
        <w:t>детей, организованного</w:t>
      </w:r>
    </w:p>
    <w:p w:rsidR="003922AB" w:rsidRPr="00460B0B" w:rsidRDefault="003922AB" w:rsidP="00460B0B">
      <w:pPr>
        <w:pStyle w:val="a3"/>
        <w:rPr>
          <w:rFonts w:ascii="Monotype Corsiva" w:hAnsi="Monotype Corsiva" w:cs="Monotype Corsiva"/>
          <w:sz w:val="72"/>
          <w:szCs w:val="72"/>
        </w:rPr>
      </w:pPr>
      <w:r w:rsidRPr="00460B0B">
        <w:rPr>
          <w:rFonts w:ascii="Monotype Corsiva" w:hAnsi="Monotype Corsiva" w:cs="Monotype Corsiva"/>
          <w:sz w:val="72"/>
          <w:szCs w:val="72"/>
        </w:rPr>
        <w:t xml:space="preserve"> МБОУ «Нюхченская ОШ №11»</w:t>
      </w:r>
    </w:p>
    <w:p w:rsidR="003922AB" w:rsidRDefault="003922AB" w:rsidP="00C368FF">
      <w:pPr>
        <w:jc w:val="center"/>
      </w:pPr>
      <w:r>
        <w:rPr>
          <w:rFonts w:ascii="Monotype Corsiva" w:hAnsi="Monotype Corsiva" w:cs="Monotype Corsiva"/>
          <w:sz w:val="72"/>
          <w:szCs w:val="72"/>
        </w:rPr>
        <w:t>(01.06.-23.06.2023г.</w:t>
      </w:r>
      <w:r w:rsidRPr="00460B0B">
        <w:rPr>
          <w:rFonts w:ascii="Monotype Corsiva" w:hAnsi="Monotype Corsiva" w:cs="Monotype Corsiva"/>
          <w:sz w:val="72"/>
          <w:szCs w:val="72"/>
        </w:rPr>
        <w:t>)</w:t>
      </w:r>
    </w:p>
    <w:p w:rsidR="003922AB" w:rsidRDefault="003922A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3510"/>
      </w:tblGrid>
      <w:tr w:rsidR="003922AB" w:rsidRPr="00077460">
        <w:trPr>
          <w:trHeight w:val="315"/>
        </w:trPr>
        <w:tc>
          <w:tcPr>
            <w:tcW w:w="7054" w:type="dxa"/>
          </w:tcPr>
          <w:p w:rsidR="003922AB" w:rsidRPr="00077460" w:rsidRDefault="003922AB" w:rsidP="00077460">
            <w:pPr>
              <w:spacing w:after="0" w:line="240" w:lineRule="auto"/>
              <w:ind w:left="108"/>
              <w:rPr>
                <w:rFonts w:ascii="Monotype Corsiva" w:hAnsi="Monotype Corsiva" w:cs="Monotype Corsiva"/>
                <w:sz w:val="72"/>
                <w:szCs w:val="72"/>
              </w:rPr>
            </w:pPr>
            <w:r w:rsidRPr="00077460">
              <w:rPr>
                <w:rFonts w:ascii="Monotype Corsiva" w:hAnsi="Monotype Corsiva" w:cs="Monotype Corsiva"/>
                <w:sz w:val="72"/>
                <w:szCs w:val="72"/>
              </w:rPr>
              <w:t>Периоды режима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spacing w:after="0" w:line="240" w:lineRule="auto"/>
              <w:ind w:left="108"/>
            </w:pP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  <w:tcBorders>
              <w:right w:val="single" w:sz="4" w:space="0" w:color="auto"/>
            </w:tcBorders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>Сбор детей, утрен</w:t>
            </w:r>
            <w:r>
              <w:rPr>
                <w:rFonts w:ascii="Monotype Corsiva" w:hAnsi="Monotype Corsiva" w:cs="Monotype Corsiva"/>
                <w:sz w:val="52"/>
                <w:szCs w:val="52"/>
              </w:rPr>
              <w:t>н</w:t>
            </w: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яя линейка. 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9.00. - 9.15.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Зарядка.     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9.15. - 9.30.      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Подготовка к завтраку,  завтрак                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9.30. - 10.00.    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Игры в спортзале.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>10.00. - 11.00.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Работа по плану </w:t>
            </w: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br/>
              <w:t>общественно полезный труд,</w:t>
            </w: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br/>
              <w:t xml:space="preserve">работа кружков и секций.  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11.00. - 12.00.     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>Игры на воздухе.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12.00. - 13.00.     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Обед.                   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13.00. - 13.30.     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Игры в спортзале.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>13.30. - 14.30.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Самостоятельная деятельность детей. 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14.30. - 15.00.      </w:t>
            </w:r>
          </w:p>
        </w:tc>
      </w:tr>
      <w:tr w:rsidR="003922AB" w:rsidRPr="00077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54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2"/>
                <w:szCs w:val="52"/>
              </w:rPr>
            </w:pPr>
            <w:r w:rsidRPr="00077460">
              <w:rPr>
                <w:rFonts w:ascii="Monotype Corsiva" w:hAnsi="Monotype Corsiva" w:cs="Monotype Corsiva"/>
                <w:sz w:val="52"/>
                <w:szCs w:val="52"/>
              </w:rPr>
              <w:t xml:space="preserve">Уход домой.              </w:t>
            </w:r>
          </w:p>
        </w:tc>
        <w:tc>
          <w:tcPr>
            <w:tcW w:w="3510" w:type="dxa"/>
          </w:tcPr>
          <w:p w:rsidR="003922AB" w:rsidRPr="00077460" w:rsidRDefault="003922AB" w:rsidP="00077460">
            <w:pPr>
              <w:pStyle w:val="ConsPlusCell"/>
              <w:widowControl/>
              <w:rPr>
                <w:rFonts w:ascii="Monotype Corsiva" w:hAnsi="Monotype Corsiva" w:cs="Monotype Corsiva"/>
                <w:sz w:val="56"/>
                <w:szCs w:val="56"/>
              </w:rPr>
            </w:pPr>
            <w:r w:rsidRPr="00077460">
              <w:rPr>
                <w:rFonts w:ascii="Monotype Corsiva" w:hAnsi="Monotype Corsiva" w:cs="Monotype Corsiva"/>
                <w:sz w:val="56"/>
                <w:szCs w:val="56"/>
              </w:rPr>
              <w:t xml:space="preserve">15.00.      </w:t>
            </w:r>
          </w:p>
        </w:tc>
      </w:tr>
    </w:tbl>
    <w:p w:rsidR="003922AB" w:rsidRDefault="003922AB"/>
    <w:sectPr w:rsidR="003922AB" w:rsidSect="00460B0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B0B"/>
    <w:rsid w:val="00077460"/>
    <w:rsid w:val="00205288"/>
    <w:rsid w:val="003922AB"/>
    <w:rsid w:val="00460B0B"/>
    <w:rsid w:val="004D0626"/>
    <w:rsid w:val="004F5DC7"/>
    <w:rsid w:val="005022EC"/>
    <w:rsid w:val="005D0645"/>
    <w:rsid w:val="006834B4"/>
    <w:rsid w:val="009D48C3"/>
    <w:rsid w:val="00AC7BB1"/>
    <w:rsid w:val="00AE4A28"/>
    <w:rsid w:val="00BE2B04"/>
    <w:rsid w:val="00C368FF"/>
    <w:rsid w:val="00E601CB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8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60B0B"/>
    <w:pPr>
      <w:spacing w:after="0" w:line="240" w:lineRule="auto"/>
      <w:jc w:val="center"/>
    </w:pPr>
    <w:rPr>
      <w:rFonts w:cs="Times New Roman"/>
      <w:sz w:val="28"/>
      <w:szCs w:val="28"/>
    </w:rPr>
  </w:style>
  <w:style w:type="table" w:styleId="a4">
    <w:name w:val="Table Grid"/>
    <w:basedOn w:val="a1"/>
    <w:uiPriority w:val="99"/>
    <w:rsid w:val="00460B0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60B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565</Characters>
  <Application>Microsoft Office Word</Application>
  <DocSecurity>0</DocSecurity>
  <Lines>4</Lines>
  <Paragraphs>1</Paragraphs>
  <ScaleCrop>false</ScaleCrop>
  <Company>XTreme.ws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Учитель</cp:lastModifiedBy>
  <cp:revision>9</cp:revision>
  <dcterms:created xsi:type="dcterms:W3CDTF">2022-06-04T21:50:00Z</dcterms:created>
  <dcterms:modified xsi:type="dcterms:W3CDTF">2023-03-27T10:55:00Z</dcterms:modified>
</cp:coreProperties>
</file>