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016"/>
        <w:tblW w:w="0" w:type="auto"/>
        <w:tblLook w:val="04A0"/>
      </w:tblPr>
      <w:tblGrid>
        <w:gridCol w:w="6052"/>
        <w:gridCol w:w="3504"/>
      </w:tblGrid>
      <w:tr w:rsidR="00EF286C" w:rsidTr="00AC6BAA">
        <w:trPr>
          <w:trHeight w:val="490"/>
        </w:trPr>
        <w:tc>
          <w:tcPr>
            <w:tcW w:w="6052" w:type="dxa"/>
          </w:tcPr>
          <w:p w:rsidR="00EF286C" w:rsidRP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04" w:type="dxa"/>
          </w:tcPr>
          <w:p w:rsidR="00EF286C" w:rsidRP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F286C" w:rsidTr="00AC6BAA">
        <w:trPr>
          <w:trHeight w:val="468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Мясорубка 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68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Водонагреватель (50 л.)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68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Морозильный ларь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90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68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Электроплита 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68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деревянный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90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68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86C" w:rsidTr="00AC6BAA">
        <w:trPr>
          <w:trHeight w:val="468"/>
        </w:trPr>
        <w:tc>
          <w:tcPr>
            <w:tcW w:w="6052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Посадочных мест в обеденном зале</w:t>
            </w:r>
          </w:p>
        </w:tc>
        <w:tc>
          <w:tcPr>
            <w:tcW w:w="3504" w:type="dxa"/>
          </w:tcPr>
          <w:p w:rsidR="00EF286C" w:rsidRDefault="00EF286C" w:rsidP="00AC6B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A0DAA" w:rsidRPr="00AC6BAA" w:rsidRDefault="00AC6BAA" w:rsidP="00AC6BAA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AC6BAA">
        <w:rPr>
          <w:rFonts w:ascii="Times New Roman" w:hAnsi="Times New Roman" w:cs="Times New Roman"/>
          <w:b/>
          <w:sz w:val="52"/>
          <w:szCs w:val="52"/>
        </w:rPr>
        <w:t>Материально – техническая база школьной столовой</w:t>
      </w:r>
    </w:p>
    <w:sectPr w:rsidR="008A0DAA" w:rsidRPr="00AC6BAA" w:rsidSect="00EE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86C"/>
    <w:rsid w:val="008A0DAA"/>
    <w:rsid w:val="00AC6BAA"/>
    <w:rsid w:val="00EE3D3A"/>
    <w:rsid w:val="00E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6C"/>
    <w:pPr>
      <w:spacing w:after="0" w:line="240" w:lineRule="auto"/>
    </w:pPr>
  </w:style>
  <w:style w:type="table" w:styleId="a4">
    <w:name w:val="Table Grid"/>
    <w:basedOn w:val="a1"/>
    <w:uiPriority w:val="59"/>
    <w:rsid w:val="00EF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2020-12-15T06:06:00Z</dcterms:created>
  <dcterms:modified xsi:type="dcterms:W3CDTF">2020-12-15T12:34:00Z</dcterms:modified>
</cp:coreProperties>
</file>